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A672" w14:textId="64DF4D57" w:rsidR="008144C8" w:rsidRPr="00AB7EA3" w:rsidRDefault="008144C8" w:rsidP="00AB7EA3">
      <w:pPr>
        <w:pStyle w:val="Otsikko10"/>
        <w:rPr>
          <w:rFonts w:ascii="Trebuchet MS" w:hAnsi="Trebuchet MS" w:cs="Times New Roman"/>
        </w:rPr>
      </w:pPr>
      <w:proofErr w:type="spellStart"/>
      <w:r w:rsidRPr="00AB7EA3">
        <w:rPr>
          <w:rFonts w:ascii="Trebuchet MS" w:hAnsi="Trebuchet MS"/>
        </w:rPr>
        <w:t>Antegradinen</w:t>
      </w:r>
      <w:proofErr w:type="spellEnd"/>
      <w:r w:rsidRPr="00AB7EA3">
        <w:rPr>
          <w:rFonts w:ascii="Trebuchet MS" w:hAnsi="Trebuchet MS"/>
        </w:rPr>
        <w:t xml:space="preserve"> </w:t>
      </w:r>
      <w:proofErr w:type="spellStart"/>
      <w:r w:rsidRPr="00AB7EA3">
        <w:rPr>
          <w:rFonts w:ascii="Trebuchet MS" w:hAnsi="Trebuchet MS"/>
        </w:rPr>
        <w:t>pyelografia</w:t>
      </w:r>
      <w:proofErr w:type="spellEnd"/>
      <w:r w:rsidRPr="00AB7EA3">
        <w:rPr>
          <w:rFonts w:ascii="Trebuchet MS" w:hAnsi="Trebuchet MS"/>
        </w:rPr>
        <w:t xml:space="preserve"> </w:t>
      </w:r>
      <w:r w:rsidR="005C6300">
        <w:rPr>
          <w:rFonts w:ascii="Trebuchet MS" w:hAnsi="Trebuchet MS"/>
        </w:rPr>
        <w:t>lapselle</w:t>
      </w:r>
      <w:r w:rsidRPr="00AB7EA3">
        <w:rPr>
          <w:rFonts w:ascii="Trebuchet MS" w:hAnsi="Trebuchet MS"/>
        </w:rPr>
        <w:t xml:space="preserve"> </w:t>
      </w:r>
      <w:r w:rsidR="002369D1">
        <w:rPr>
          <w:rFonts w:ascii="Trebuchet MS" w:hAnsi="Trebuchet MS"/>
        </w:rPr>
        <w:t>(</w:t>
      </w:r>
      <w:r w:rsidRPr="00AB7EA3">
        <w:rPr>
          <w:rFonts w:ascii="Trebuchet MS" w:hAnsi="Trebuchet MS"/>
        </w:rPr>
        <w:t>KA3EB</w:t>
      </w:r>
      <w:r w:rsidR="002369D1">
        <w:rPr>
          <w:rFonts w:ascii="Trebuchet MS" w:hAnsi="Trebuchet MS"/>
        </w:rPr>
        <w:t>)</w:t>
      </w:r>
    </w:p>
    <w:p w14:paraId="445AE577" w14:textId="72E4124F" w:rsidR="008144C8" w:rsidRDefault="008144C8" w:rsidP="00AB7EA3">
      <w:r>
        <w:t>Tutkimukse</w:t>
      </w:r>
      <w:r w:rsidR="002E398B">
        <w:t>ll</w:t>
      </w:r>
      <w:r>
        <w:t>a selvitetään munuaisaltaan ja</w:t>
      </w:r>
      <w:r w:rsidR="008C7C7B">
        <w:t xml:space="preserve"> virtsanjohtimen</w:t>
      </w:r>
      <w:r>
        <w:t xml:space="preserve"> </w:t>
      </w:r>
      <w:r w:rsidR="008C7C7B">
        <w:t>(</w:t>
      </w:r>
      <w:proofErr w:type="spellStart"/>
      <w:r>
        <w:t>ureterin</w:t>
      </w:r>
      <w:proofErr w:type="spellEnd"/>
      <w:r w:rsidR="008C7C7B">
        <w:t>)</w:t>
      </w:r>
      <w:r>
        <w:t xml:space="preserve"> tilanne esim. virtsatietukoksen yhteydessä</w:t>
      </w:r>
      <w:bookmarkStart w:id="0" w:name="_Hlk186530448"/>
      <w:r>
        <w:t>.</w:t>
      </w:r>
      <w:r w:rsidR="008C7C7B">
        <w:t xml:space="preserve"> </w:t>
      </w:r>
      <w:proofErr w:type="spellStart"/>
      <w:r w:rsidR="008C7C7B">
        <w:t>Nefrostomiakatetrin</w:t>
      </w:r>
      <w:proofErr w:type="spellEnd"/>
      <w:r w:rsidR="008C7C7B">
        <w:t xml:space="preserve"> kautta ruiskutetaan varjoainetta ja kuvataan sen kulkeutumista munuaisesta virtsanjohtimen kautta virtsarakkoon. </w:t>
      </w:r>
    </w:p>
    <w:bookmarkEnd w:id="0"/>
    <w:p w14:paraId="2333B482" w14:textId="67729860" w:rsidR="008144C8" w:rsidRDefault="002E398B" w:rsidP="002E398B">
      <w:pPr>
        <w:pStyle w:val="Otsikko20"/>
      </w:pPr>
      <w:r>
        <w:t>Indikaatiot/ Kontraindikaatiot</w:t>
      </w:r>
    </w:p>
    <w:p w14:paraId="742A2B9C" w14:textId="68AAD208" w:rsidR="00284E7F" w:rsidRDefault="00284E7F" w:rsidP="00AB7EA3">
      <w:pPr>
        <w:pStyle w:val="Otsikko20"/>
      </w:pPr>
      <w:r>
        <w:t>Esivalmistelut</w:t>
      </w:r>
    </w:p>
    <w:p w14:paraId="01AA073B" w14:textId="5D38BF93" w:rsidR="00284E7F" w:rsidRPr="00284E7F" w:rsidRDefault="00284E7F" w:rsidP="00284E7F">
      <w:proofErr w:type="spellStart"/>
      <w:r>
        <w:t>Nefrostomiakatetri</w:t>
      </w:r>
      <w:proofErr w:type="spellEnd"/>
      <w:r>
        <w:t xml:space="preserve"> valmiina. </w:t>
      </w:r>
    </w:p>
    <w:p w14:paraId="2B0B57E1" w14:textId="30D19ABE" w:rsidR="00E91B0E" w:rsidRDefault="008144C8" w:rsidP="00AB7EA3">
      <w:pPr>
        <w:pStyle w:val="Otsikko20"/>
      </w:pPr>
      <w:r>
        <w:t>Varjoaine</w:t>
      </w:r>
      <w:r>
        <w:tab/>
      </w:r>
      <w:r>
        <w:tab/>
      </w:r>
    </w:p>
    <w:p w14:paraId="23397AE7" w14:textId="7111F0CB" w:rsidR="008144C8" w:rsidRDefault="008144C8" w:rsidP="00E91B0E">
      <w:pPr>
        <w:pStyle w:val="Luettelokappale"/>
        <w:numPr>
          <w:ilvl w:val="0"/>
          <w:numId w:val="26"/>
        </w:numPr>
      </w:pPr>
      <w:proofErr w:type="spellStart"/>
      <w:r>
        <w:t>Omnipaque</w:t>
      </w:r>
      <w:proofErr w:type="spellEnd"/>
      <w:r>
        <w:t xml:space="preserve"> 180mg</w:t>
      </w:r>
      <w:r w:rsidR="00156F53">
        <w:t>I</w:t>
      </w:r>
      <w:r>
        <w:t xml:space="preserve">/ml </w:t>
      </w:r>
    </w:p>
    <w:p w14:paraId="204601D0" w14:textId="77777777" w:rsidR="001423CD" w:rsidRDefault="008144C8" w:rsidP="00AB7EA3">
      <w:pPr>
        <w:pStyle w:val="Otsikko20"/>
      </w:pPr>
      <w:r>
        <w:t>Välineet</w:t>
      </w:r>
      <w:r>
        <w:tab/>
      </w:r>
      <w:r>
        <w:tab/>
      </w:r>
    </w:p>
    <w:p w14:paraId="5CF3A516" w14:textId="3721A1B9" w:rsidR="008144C8" w:rsidRPr="00EC6D5C" w:rsidRDefault="008144C8" w:rsidP="001423CD">
      <w:r w:rsidRPr="00EC6D5C">
        <w:t>Steriilille pöydälle</w:t>
      </w:r>
    </w:p>
    <w:p w14:paraId="0A113375" w14:textId="622663D7" w:rsidR="008144C8" w:rsidRPr="00EC6D5C" w:rsidRDefault="008144C8" w:rsidP="008E0AD0">
      <w:pPr>
        <w:pStyle w:val="Luettelokappale"/>
        <w:numPr>
          <w:ilvl w:val="0"/>
          <w:numId w:val="26"/>
        </w:numPr>
      </w:pPr>
      <w:r w:rsidRPr="00EC6D5C">
        <w:t>20</w:t>
      </w:r>
      <w:r w:rsidR="00EE5FC2" w:rsidRPr="00EC6D5C">
        <w:t xml:space="preserve"> </w:t>
      </w:r>
      <w:r w:rsidRPr="00EC6D5C">
        <w:t>ml</w:t>
      </w:r>
      <w:r w:rsidR="00E20FDD" w:rsidRPr="00EC6D5C">
        <w:t xml:space="preserve"> ruisku</w:t>
      </w:r>
    </w:p>
    <w:p w14:paraId="50EFC9A6" w14:textId="77777777" w:rsidR="008144C8" w:rsidRPr="00EC6D5C" w:rsidRDefault="008144C8" w:rsidP="008E0AD0">
      <w:pPr>
        <w:pStyle w:val="Luettelokappale"/>
        <w:numPr>
          <w:ilvl w:val="0"/>
          <w:numId w:val="26"/>
        </w:numPr>
      </w:pPr>
      <w:r w:rsidRPr="00EC6D5C">
        <w:t>Neula tai yhdistäjä katetrin koon mukaan (lääkäri valitsee sopivan)</w:t>
      </w:r>
    </w:p>
    <w:p w14:paraId="1A17BD59" w14:textId="7B77720E" w:rsidR="008144C8" w:rsidRPr="00EC6D5C" w:rsidRDefault="00E20FDD" w:rsidP="008E0AD0">
      <w:pPr>
        <w:pStyle w:val="Luettelokappale"/>
        <w:numPr>
          <w:ilvl w:val="0"/>
          <w:numId w:val="26"/>
        </w:numPr>
      </w:pPr>
      <w:r w:rsidRPr="00EC6D5C">
        <w:t>Mini-</w:t>
      </w:r>
      <w:proofErr w:type="spellStart"/>
      <w:r w:rsidRPr="00EC6D5C">
        <w:t>Spike</w:t>
      </w:r>
      <w:proofErr w:type="spellEnd"/>
    </w:p>
    <w:p w14:paraId="1BC7C338" w14:textId="73A73DA6" w:rsidR="008144C8" w:rsidRPr="00EC6D5C" w:rsidRDefault="008144C8" w:rsidP="008E0AD0">
      <w:pPr>
        <w:pStyle w:val="Luettelokappale"/>
        <w:numPr>
          <w:ilvl w:val="0"/>
          <w:numId w:val="26"/>
        </w:numPr>
      </w:pPr>
      <w:proofErr w:type="spellStart"/>
      <w:r w:rsidRPr="00EC6D5C">
        <w:t>Pean</w:t>
      </w:r>
      <w:r w:rsidR="0007139F" w:rsidRPr="00EC6D5C">
        <w:t>g</w:t>
      </w:r>
      <w:r w:rsidRPr="00EC6D5C">
        <w:t>it</w:t>
      </w:r>
      <w:proofErr w:type="spellEnd"/>
    </w:p>
    <w:p w14:paraId="5E505A74" w14:textId="4CC8B330" w:rsidR="008144C8" w:rsidRPr="00EC6D5C" w:rsidRDefault="008144C8" w:rsidP="00183A99">
      <w:pPr>
        <w:pStyle w:val="Luettelokappale"/>
        <w:numPr>
          <w:ilvl w:val="0"/>
          <w:numId w:val="26"/>
        </w:numPr>
      </w:pPr>
      <w:r w:rsidRPr="00EC6D5C">
        <w:t>Harsotaitoksia</w:t>
      </w:r>
    </w:p>
    <w:p w14:paraId="6F2CEEE9" w14:textId="543301E8" w:rsidR="00183A99" w:rsidRPr="00EC6D5C" w:rsidRDefault="00183A99" w:rsidP="00183A99">
      <w:r w:rsidRPr="00EC6D5C">
        <w:t>Lisäksi</w:t>
      </w:r>
    </w:p>
    <w:p w14:paraId="4BAB0E0C" w14:textId="77777777" w:rsidR="008144C8" w:rsidRPr="00EC6D5C" w:rsidRDefault="008144C8" w:rsidP="00183A99">
      <w:pPr>
        <w:pStyle w:val="Luettelokappale"/>
        <w:numPr>
          <w:ilvl w:val="0"/>
          <w:numId w:val="26"/>
        </w:numPr>
      </w:pPr>
      <w:r w:rsidRPr="00EC6D5C">
        <w:t>Pesuaine tarvittaessa</w:t>
      </w:r>
    </w:p>
    <w:p w14:paraId="066B876C" w14:textId="6F92BF36" w:rsidR="008144C8" w:rsidRPr="00EC6D5C" w:rsidRDefault="008144C8" w:rsidP="00183A99">
      <w:pPr>
        <w:pStyle w:val="Luettelokappale"/>
        <w:numPr>
          <w:ilvl w:val="0"/>
          <w:numId w:val="26"/>
        </w:numPr>
      </w:pPr>
      <w:r w:rsidRPr="00EC6D5C">
        <w:t>Steriilit hansikkaat lääkärille</w:t>
      </w:r>
    </w:p>
    <w:p w14:paraId="24A350BF" w14:textId="77777777" w:rsidR="00EC6D5C" w:rsidRPr="00EC6D5C" w:rsidRDefault="00EC6D5C" w:rsidP="00EC6D5C">
      <w:pPr>
        <w:pStyle w:val="Otsikko20"/>
      </w:pPr>
      <w:r w:rsidRPr="00EC6D5C">
        <w:t>Kuvaustekniikka</w:t>
      </w:r>
    </w:p>
    <w:p w14:paraId="285D6EB4" w14:textId="77777777" w:rsidR="00EC6D5C" w:rsidRPr="00EC6D5C" w:rsidRDefault="00EC6D5C" w:rsidP="00EC6D5C">
      <w:pPr>
        <w:numPr>
          <w:ilvl w:val="0"/>
          <w:numId w:val="28"/>
        </w:numPr>
        <w:contextualSpacing/>
        <w:rPr>
          <w:rFonts w:asciiTheme="minorHAnsi" w:hAnsiTheme="minorHAnsi" w:cstheme="minorHAnsi"/>
        </w:rPr>
      </w:pPr>
      <w:r w:rsidRPr="00EC6D5C">
        <w:rPr>
          <w:rFonts w:asciiTheme="minorHAnsi" w:hAnsiTheme="minorHAnsi" w:cstheme="minorHAnsi"/>
        </w:rPr>
        <w:t>Hila pois (isommilla lapsilla tapauskohtaisesti)</w:t>
      </w:r>
    </w:p>
    <w:p w14:paraId="236CB587" w14:textId="457371D2" w:rsidR="00EC6D5C" w:rsidRPr="00EC6D5C" w:rsidRDefault="00EC6D5C" w:rsidP="00EC6D5C">
      <w:pPr>
        <w:numPr>
          <w:ilvl w:val="0"/>
          <w:numId w:val="28"/>
        </w:numPr>
        <w:contextualSpacing/>
        <w:rPr>
          <w:rFonts w:asciiTheme="minorHAnsi" w:hAnsiTheme="minorHAnsi" w:cstheme="minorHAnsi"/>
        </w:rPr>
      </w:pPr>
      <w:r w:rsidRPr="00EC6D5C">
        <w:rPr>
          <w:rFonts w:asciiTheme="minorHAnsi" w:hAnsiTheme="minorHAnsi" w:cstheme="minorHAnsi"/>
        </w:rPr>
        <w:t xml:space="preserve">Kuvausohjelma: </w:t>
      </w:r>
    </w:p>
    <w:p w14:paraId="1C7CB01F" w14:textId="77777777" w:rsidR="00EC6D5C" w:rsidRPr="00EC6D5C" w:rsidRDefault="00EC6D5C" w:rsidP="00EC6D5C">
      <w:pPr>
        <w:numPr>
          <w:ilvl w:val="0"/>
          <w:numId w:val="28"/>
        </w:numPr>
        <w:contextualSpacing/>
        <w:rPr>
          <w:rFonts w:asciiTheme="minorHAnsi" w:hAnsiTheme="minorHAnsi" w:cstheme="minorHAnsi"/>
          <w:lang w:val="en-US"/>
        </w:rPr>
      </w:pPr>
      <w:proofErr w:type="spellStart"/>
      <w:r w:rsidRPr="00EC6D5C">
        <w:rPr>
          <w:rFonts w:asciiTheme="minorHAnsi" w:hAnsiTheme="minorHAnsi" w:cstheme="minorHAnsi"/>
          <w:lang w:val="en-US"/>
        </w:rPr>
        <w:t>Asento</w:t>
      </w:r>
      <w:proofErr w:type="spellEnd"/>
      <w:r w:rsidRPr="00EC6D5C">
        <w:rPr>
          <w:rFonts w:asciiTheme="minorHAnsi" w:hAnsiTheme="minorHAnsi" w:cstheme="minorHAnsi"/>
          <w:lang w:val="en-US"/>
        </w:rPr>
        <w:t xml:space="preserve">: Feet first supine (FFS) </w:t>
      </w:r>
    </w:p>
    <w:p w14:paraId="6636E039" w14:textId="77777777" w:rsidR="008144C8" w:rsidRPr="00EC6D5C" w:rsidRDefault="008144C8" w:rsidP="002D556C">
      <w:pPr>
        <w:pStyle w:val="Otsikko20"/>
        <w:rPr>
          <w:rFonts w:asciiTheme="majorHAnsi" w:hAnsiTheme="majorHAnsi"/>
        </w:rPr>
      </w:pPr>
      <w:r w:rsidRPr="00EC6D5C">
        <w:rPr>
          <w:rFonts w:asciiTheme="majorHAnsi" w:hAnsiTheme="majorHAnsi"/>
        </w:rPr>
        <w:t>Tutkimuksen kulku</w:t>
      </w:r>
    </w:p>
    <w:p w14:paraId="62643E03" w14:textId="565280CB" w:rsidR="00183A99" w:rsidRPr="00EC6D5C" w:rsidRDefault="00183A99" w:rsidP="00183A99">
      <w:pPr>
        <w:pStyle w:val="Luettelokappale"/>
        <w:numPr>
          <w:ilvl w:val="0"/>
          <w:numId w:val="27"/>
        </w:numPr>
        <w:rPr>
          <w:rFonts w:asciiTheme="minorHAnsi" w:hAnsiTheme="minorHAnsi" w:cstheme="minorHAnsi"/>
        </w:rPr>
      </w:pPr>
      <w:bookmarkStart w:id="1" w:name="_Hlk186530300"/>
      <w:r w:rsidRPr="00EC6D5C">
        <w:rPr>
          <w:rFonts w:asciiTheme="minorHAnsi" w:hAnsiTheme="minorHAnsi" w:cstheme="minorHAnsi"/>
        </w:rPr>
        <w:t>Riisutetaan vaatteet, jotka vaarassa sotkeutua.</w:t>
      </w:r>
    </w:p>
    <w:p w14:paraId="170F09C5" w14:textId="15938068" w:rsidR="00183A99" w:rsidRPr="00EC6D5C" w:rsidRDefault="00183A99" w:rsidP="00183A99">
      <w:pPr>
        <w:pStyle w:val="Luettelokappale"/>
        <w:numPr>
          <w:ilvl w:val="0"/>
          <w:numId w:val="27"/>
        </w:numPr>
        <w:rPr>
          <w:rFonts w:asciiTheme="minorHAnsi" w:hAnsiTheme="minorHAnsi" w:cstheme="minorHAnsi"/>
        </w:rPr>
      </w:pPr>
      <w:r w:rsidRPr="00EC6D5C">
        <w:rPr>
          <w:rFonts w:asciiTheme="minorHAnsi" w:hAnsiTheme="minorHAnsi" w:cstheme="minorHAnsi"/>
        </w:rPr>
        <w:t>Saattaja pukeutuu sädesuojiin.</w:t>
      </w:r>
    </w:p>
    <w:p w14:paraId="01BB8A07" w14:textId="02911DA1" w:rsidR="00183A99" w:rsidRPr="00EC6D5C" w:rsidRDefault="00183A99" w:rsidP="00183A99">
      <w:pPr>
        <w:pStyle w:val="Luettelokappale"/>
        <w:numPr>
          <w:ilvl w:val="0"/>
          <w:numId w:val="27"/>
        </w:numPr>
        <w:rPr>
          <w:rFonts w:asciiTheme="minorHAnsi" w:hAnsiTheme="minorHAnsi" w:cstheme="minorHAnsi"/>
        </w:rPr>
      </w:pPr>
      <w:r w:rsidRPr="00EC6D5C">
        <w:rPr>
          <w:rFonts w:asciiTheme="minorHAnsi" w:hAnsiTheme="minorHAnsi" w:cstheme="minorHAnsi"/>
        </w:rPr>
        <w:t>Lapsi on selinmakuulla tutkimuspöydällä, tarvittaessa fiksoidaan hiekkapusseilla.</w:t>
      </w:r>
    </w:p>
    <w:bookmarkEnd w:id="1"/>
    <w:p w14:paraId="6244C811" w14:textId="57D75B54" w:rsidR="008144C8" w:rsidRPr="00EC6D5C" w:rsidRDefault="002E4770" w:rsidP="00183A99">
      <w:pPr>
        <w:pStyle w:val="Luettelokappale"/>
        <w:numPr>
          <w:ilvl w:val="0"/>
          <w:numId w:val="27"/>
        </w:numPr>
        <w:rPr>
          <w:rFonts w:asciiTheme="minorHAnsi" w:hAnsiTheme="minorHAnsi" w:cstheme="minorHAnsi"/>
        </w:rPr>
      </w:pPr>
      <w:proofErr w:type="spellStart"/>
      <w:r w:rsidRPr="00EC6D5C">
        <w:rPr>
          <w:rFonts w:asciiTheme="minorHAnsi" w:hAnsiTheme="minorHAnsi" w:cstheme="minorHAnsi"/>
        </w:rPr>
        <w:t>Nefrostomia</w:t>
      </w:r>
      <w:r w:rsidR="008144C8" w:rsidRPr="00EC6D5C">
        <w:rPr>
          <w:rFonts w:asciiTheme="minorHAnsi" w:hAnsiTheme="minorHAnsi" w:cstheme="minorHAnsi"/>
        </w:rPr>
        <w:t>katetrin</w:t>
      </w:r>
      <w:proofErr w:type="spellEnd"/>
      <w:r w:rsidR="008144C8" w:rsidRPr="00EC6D5C">
        <w:rPr>
          <w:rFonts w:asciiTheme="minorHAnsi" w:hAnsiTheme="minorHAnsi" w:cstheme="minorHAnsi"/>
        </w:rPr>
        <w:t xml:space="preserve"> kautta ruiskutetaan varjoainetta munuaisaltaaseen ja </w:t>
      </w:r>
      <w:r w:rsidRPr="00EC6D5C">
        <w:rPr>
          <w:rFonts w:asciiTheme="minorHAnsi" w:hAnsiTheme="minorHAnsi" w:cstheme="minorHAnsi"/>
        </w:rPr>
        <w:t>läpivalaistaan sen etenemistä munuais</w:t>
      </w:r>
      <w:r w:rsidR="008144C8" w:rsidRPr="00EC6D5C">
        <w:rPr>
          <w:rFonts w:asciiTheme="minorHAnsi" w:hAnsiTheme="minorHAnsi" w:cstheme="minorHAnsi"/>
        </w:rPr>
        <w:t>altaasta virtsanjohtime</w:t>
      </w:r>
      <w:r w:rsidRPr="00EC6D5C">
        <w:rPr>
          <w:rFonts w:asciiTheme="minorHAnsi" w:hAnsiTheme="minorHAnsi" w:cstheme="minorHAnsi"/>
        </w:rPr>
        <w:t>en</w:t>
      </w:r>
      <w:r w:rsidR="008144C8" w:rsidRPr="00EC6D5C">
        <w:rPr>
          <w:rFonts w:asciiTheme="minorHAnsi" w:hAnsiTheme="minorHAnsi" w:cstheme="minorHAnsi"/>
        </w:rPr>
        <w:t xml:space="preserve"> ja tarvittaessa ra</w:t>
      </w:r>
      <w:r w:rsidRPr="00EC6D5C">
        <w:rPr>
          <w:rFonts w:asciiTheme="minorHAnsi" w:hAnsiTheme="minorHAnsi" w:cstheme="minorHAnsi"/>
        </w:rPr>
        <w:t>k</w:t>
      </w:r>
      <w:r w:rsidR="008144C8" w:rsidRPr="00EC6D5C">
        <w:rPr>
          <w:rFonts w:asciiTheme="minorHAnsi" w:hAnsiTheme="minorHAnsi" w:cstheme="minorHAnsi"/>
        </w:rPr>
        <w:t>ko</w:t>
      </w:r>
      <w:r w:rsidRPr="00EC6D5C">
        <w:rPr>
          <w:rFonts w:asciiTheme="minorHAnsi" w:hAnsiTheme="minorHAnsi" w:cstheme="minorHAnsi"/>
        </w:rPr>
        <w:t>on</w:t>
      </w:r>
      <w:r w:rsidR="008144C8" w:rsidRPr="00EC6D5C">
        <w:rPr>
          <w:rFonts w:asciiTheme="minorHAnsi" w:hAnsiTheme="minorHAnsi" w:cstheme="minorHAnsi"/>
        </w:rPr>
        <w:t>.</w:t>
      </w:r>
    </w:p>
    <w:p w14:paraId="6A65C7E8" w14:textId="68EE3DA1" w:rsidR="002E398B" w:rsidRDefault="002E398B" w:rsidP="002E398B">
      <w:pPr>
        <w:pStyle w:val="Otsikko20"/>
      </w:pPr>
      <w:r>
        <w:t>Jälkihoito</w:t>
      </w:r>
    </w:p>
    <w:p w14:paraId="7C2EC643" w14:textId="2FC21980" w:rsidR="00AD4BCD" w:rsidRPr="00EC6D5C" w:rsidRDefault="00F56D32" w:rsidP="001A0D1F">
      <w:pPr>
        <w:rPr>
          <w:rFonts w:asciiTheme="minorHAnsi" w:hAnsiTheme="minorHAnsi" w:cstheme="minorHAnsi"/>
        </w:rPr>
      </w:pPr>
      <w:bookmarkStart w:id="2" w:name="_Hlk186530076"/>
      <w:r w:rsidRPr="00EC6D5C">
        <w:rPr>
          <w:rFonts w:asciiTheme="minorHAnsi" w:hAnsiTheme="minorHAnsi" w:cstheme="minorHAnsi"/>
        </w:rPr>
        <w:t>Varjoaine poistuu elimistöstä virtsan mukana</w:t>
      </w:r>
      <w:bookmarkEnd w:id="2"/>
      <w:r w:rsidRPr="00EC6D5C">
        <w:rPr>
          <w:rFonts w:asciiTheme="minorHAnsi" w:hAnsiTheme="minorHAnsi" w:cstheme="minorHAnsi"/>
        </w:rPr>
        <w:t>.</w:t>
      </w:r>
    </w:p>
    <w:sectPr w:rsidR="00AD4BCD" w:rsidRPr="00EC6D5C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86B0F8A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D7D975D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AB7EA3">
                            <w:rPr>
                              <w:sz w:val="18"/>
                              <w:szCs w:val="18"/>
                            </w:rPr>
                            <w:t>Anne Perttu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5D7D975D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AB7EA3">
                      <w:rPr>
                        <w:sz w:val="18"/>
                        <w:szCs w:val="18"/>
                      </w:rPr>
                      <w:t>Anne Perttu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6BD17689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AB7EA3">
                            <w:rPr>
                              <w:sz w:val="18"/>
                              <w:szCs w:val="18"/>
                            </w:rPr>
                            <w:t>Päivikki Tanskanen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6BD17689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AB7EA3">
                      <w:rPr>
                        <w:sz w:val="18"/>
                        <w:szCs w:val="18"/>
                      </w:rPr>
                      <w:t>Päivikki Tanskanen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EC6D5C">
          <w:rPr>
            <w:sz w:val="16"/>
            <w:szCs w:val="16"/>
          </w:rPr>
          <w:t>Antegradinen</w:t>
        </w:r>
        <w:proofErr w:type="spellEnd"/>
        <w:r w:rsidR="00EC6D5C">
          <w:rPr>
            <w:sz w:val="16"/>
            <w:szCs w:val="16"/>
          </w:rPr>
          <w:t xml:space="preserve"> </w:t>
        </w:r>
        <w:proofErr w:type="spellStart"/>
        <w:r w:rsidR="00EC6D5C">
          <w:rPr>
            <w:sz w:val="16"/>
            <w:szCs w:val="16"/>
          </w:rPr>
          <w:t>pyelografia</w:t>
        </w:r>
        <w:proofErr w:type="spellEnd"/>
        <w:r w:rsidR="00EC6D5C">
          <w:rPr>
            <w:sz w:val="16"/>
            <w:szCs w:val="16"/>
          </w:rPr>
          <w:t xml:space="preserve"> lapselle </w:t>
        </w:r>
        <w:proofErr w:type="spellStart"/>
        <w:r w:rsidR="00EC6D5C">
          <w:rPr>
            <w:sz w:val="16"/>
            <w:szCs w:val="16"/>
          </w:rPr>
          <w:t>kuv</w:t>
        </w:r>
        <w:proofErr w:type="spellEnd"/>
        <w:r w:rsidR="00EC6D5C">
          <w:rPr>
            <w:sz w:val="16"/>
            <w:szCs w:val="16"/>
          </w:rPr>
          <w:t xml:space="preserve"> men</w:t>
        </w:r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r w:rsidR="00EC6D5C">
            <w:fldChar w:fldCharType="begin"/>
          </w:r>
          <w:r w:rsidR="00EC6D5C">
            <w:instrText>NUMPAGES  \* Arabic  \* MERGEFORMAT</w:instrText>
          </w:r>
          <w:r w:rsidR="00EC6D5C">
            <w:fldChar w:fldCharType="separate"/>
          </w:r>
          <w:r w:rsidRPr="004E7FC1">
            <w:t>2</w:t>
          </w:r>
          <w:r w:rsidR="00EC6D5C">
            <w:fldChar w:fldCharType="end"/>
          </w:r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DE64625" w:rsidR="000631E7" w:rsidRPr="004E7FC1" w:rsidRDefault="00EC6D5C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4C0E03"/>
    <w:multiLevelType w:val="hybridMultilevel"/>
    <w:tmpl w:val="7AF0D1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4408E"/>
    <w:multiLevelType w:val="hybridMultilevel"/>
    <w:tmpl w:val="B9941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12E96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DF6DE3"/>
    <w:multiLevelType w:val="singleLevel"/>
    <w:tmpl w:val="040B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4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3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3"/>
  </w:num>
  <w:num w:numId="11" w16cid:durableId="841121598">
    <w:abstractNumId w:val="21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0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4"/>
  </w:num>
  <w:num w:numId="21" w16cid:durableId="2002350878">
    <w:abstractNumId w:val="25"/>
  </w:num>
  <w:num w:numId="22" w16cid:durableId="204828846">
    <w:abstractNumId w:val="16"/>
  </w:num>
  <w:num w:numId="23" w16cid:durableId="440537796">
    <w:abstractNumId w:val="7"/>
  </w:num>
  <w:num w:numId="24" w16cid:durableId="495077311">
    <w:abstractNumId w:val="10"/>
  </w:num>
  <w:num w:numId="25" w16cid:durableId="2083865818">
    <w:abstractNumId w:val="22"/>
  </w:num>
  <w:num w:numId="26" w16cid:durableId="799107991">
    <w:abstractNumId w:val="17"/>
  </w:num>
  <w:num w:numId="27" w16cid:durableId="2111848272">
    <w:abstractNumId w:val="4"/>
  </w:num>
  <w:num w:numId="28" w16cid:durableId="19462325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139F"/>
    <w:rsid w:val="001075B7"/>
    <w:rsid w:val="0010766A"/>
    <w:rsid w:val="00122EED"/>
    <w:rsid w:val="001423CD"/>
    <w:rsid w:val="001553A0"/>
    <w:rsid w:val="00156F53"/>
    <w:rsid w:val="0016272C"/>
    <w:rsid w:val="00174A4C"/>
    <w:rsid w:val="00183A99"/>
    <w:rsid w:val="001A0D1F"/>
    <w:rsid w:val="001C479F"/>
    <w:rsid w:val="00200C8E"/>
    <w:rsid w:val="00221E0D"/>
    <w:rsid w:val="00221EB2"/>
    <w:rsid w:val="002369D1"/>
    <w:rsid w:val="00241D58"/>
    <w:rsid w:val="00257775"/>
    <w:rsid w:val="00274207"/>
    <w:rsid w:val="00284E7F"/>
    <w:rsid w:val="002A2F97"/>
    <w:rsid w:val="002B415F"/>
    <w:rsid w:val="002D47B0"/>
    <w:rsid w:val="002D556C"/>
    <w:rsid w:val="002E0C11"/>
    <w:rsid w:val="002E398B"/>
    <w:rsid w:val="002E4770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526C9"/>
    <w:rsid w:val="00465B19"/>
    <w:rsid w:val="0046680D"/>
    <w:rsid w:val="0047675B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C630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144C8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C7C7B"/>
    <w:rsid w:val="008E0AD0"/>
    <w:rsid w:val="00931791"/>
    <w:rsid w:val="00954D4E"/>
    <w:rsid w:val="0095768F"/>
    <w:rsid w:val="0096672C"/>
    <w:rsid w:val="00981135"/>
    <w:rsid w:val="00994CA0"/>
    <w:rsid w:val="009C5F4A"/>
    <w:rsid w:val="009C741F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EA3"/>
    <w:rsid w:val="00AD4BCD"/>
    <w:rsid w:val="00B006AC"/>
    <w:rsid w:val="00B019DB"/>
    <w:rsid w:val="00B57EDD"/>
    <w:rsid w:val="00B9510A"/>
    <w:rsid w:val="00BA0435"/>
    <w:rsid w:val="00BC1100"/>
    <w:rsid w:val="00BC36EE"/>
    <w:rsid w:val="00BD1530"/>
    <w:rsid w:val="00BD2E39"/>
    <w:rsid w:val="00BD4011"/>
    <w:rsid w:val="00BE4D6A"/>
    <w:rsid w:val="00BE700B"/>
    <w:rsid w:val="00BE721B"/>
    <w:rsid w:val="00BF2A1F"/>
    <w:rsid w:val="00C01B5A"/>
    <w:rsid w:val="00C137B9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82F94"/>
    <w:rsid w:val="00D9023B"/>
    <w:rsid w:val="00DA4D60"/>
    <w:rsid w:val="00DB41B2"/>
    <w:rsid w:val="00DE2F16"/>
    <w:rsid w:val="00DE4771"/>
    <w:rsid w:val="00DF19CC"/>
    <w:rsid w:val="00E04FF8"/>
    <w:rsid w:val="00E20FDD"/>
    <w:rsid w:val="00E53142"/>
    <w:rsid w:val="00E623B0"/>
    <w:rsid w:val="00E73F23"/>
    <w:rsid w:val="00E81B26"/>
    <w:rsid w:val="00E85458"/>
    <w:rsid w:val="00E91B0E"/>
    <w:rsid w:val="00E92FE5"/>
    <w:rsid w:val="00EA0E06"/>
    <w:rsid w:val="00EC0BD0"/>
    <w:rsid w:val="00EC3C67"/>
    <w:rsid w:val="00EC40B7"/>
    <w:rsid w:val="00EC6D5C"/>
    <w:rsid w:val="00EE24FA"/>
    <w:rsid w:val="00EE5FC2"/>
    <w:rsid w:val="00EF3EE1"/>
    <w:rsid w:val="00EF4631"/>
    <w:rsid w:val="00F021DB"/>
    <w:rsid w:val="00F060D1"/>
    <w:rsid w:val="00F47E39"/>
    <w:rsid w:val="00F53A45"/>
    <w:rsid w:val="00F56D32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985</Value>
      <Value>180</Value>
      <Value>1067</Value>
      <Value>45</Value>
      <Value>44</Value>
      <Value>978</Value>
      <Value>42</Value>
      <Value>41</Value>
      <Value>1313</Value>
      <Value>892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KA3EB Ylävirtsateiden varjoainetutkimus katetrin kautta</TermName>
          <TermId xmlns="http://schemas.microsoft.com/office/infopath/2007/PartnerControls">2d0be3bf-4316-4cfa-ab66-9b676d12bc63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MUAVRSSTWASF-628417917-215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https://internet.oysnet.ppshp.fi/dokumentit/_layouts/15/DocIdRedir.aspx?ID=MUAVRSSTWASF-628417917-215</Url>
      <Description>MUAVRSSTWASF-628417917-215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0af04246-5dcb-4e38-b8a1-4adaeb368127"/>
    <ds:schemaRef ds:uri="d3e50268-7799-48af-83c3-9a9b063078bc"/>
    <ds:schemaRef ds:uri="http://schemas.microsoft.com/sharepoint/v3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E308B-1A53-403E-B36A-AFB945B2888A}"/>
</file>

<file path=customXml/itemProps5.xml><?xml version="1.0" encoding="utf-8"?>
<ds:datastoreItem xmlns:ds="http://schemas.openxmlformats.org/officeDocument/2006/customXml" ds:itemID="{B3678415-88A7-4554-9B52-6CA26974E1A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B6E2E04-6386-47DC-98CC-659361EA5D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Antegradinen pyelografia lapselle kuv men</dc:title>
  <dc:subject/>
  <dc:creator/>
  <cp:keywords/>
  <dc:description/>
  <cp:lastModifiedBy/>
  <cp:revision>1</cp:revision>
  <dcterms:created xsi:type="dcterms:W3CDTF">2024-12-23T12:38:00Z</dcterms:created>
  <dcterms:modified xsi:type="dcterms:W3CDTF">2025-03-18T08:51:00Z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70df069a-dca8-4abc-9263-07b277578f2e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985;#Vatsa|742a4a75-8931-4b64-9de3-d85c3222646f</vt:lpwstr>
  </property>
  <property fmtid="{D5CDD505-2E9C-101B-9397-08002B2CF9AE}" pid="27" name="Kuvantamisen ohjeen tutkimusryhmät (sisältötyypin metatieto)">
    <vt:lpwstr>45;#Läpivalaisu|9ec4283b-0b9c-4c1b-bb81-4724f0a3ba47</vt:lpwstr>
  </property>
  <property fmtid="{D5CDD505-2E9C-101B-9397-08002B2CF9AE}" pid="28" name="Toiminnanohjauskäsikirja">
    <vt:lpwstr>180;#5.3.1.1 hoito-ohjeiden hallinta|b7d9d97a-a7b7-4eec-b389-062c48e444f7</vt:lpwstr>
  </property>
  <property fmtid="{D5CDD505-2E9C-101B-9397-08002B2CF9AE}" pid="29" name="k4e9121687cc4b56965762a7477201cc">
    <vt:lpwstr/>
  </property>
  <property fmtid="{D5CDD505-2E9C-101B-9397-08002B2CF9AE}" pid="30" name="Organisaatiotieto">
    <vt:lpwstr>41;#Kuvantaminen|13fd9652-4cc4-4c00-9faf-49cd9c600ecb</vt:lpwstr>
  </property>
  <property fmtid="{D5CDD505-2E9C-101B-9397-08002B2CF9AE}" pid="31" name="Kuvantamisen tilaaja vai menetelmä">
    <vt:lpwstr>1313;#Menetelmäohje|8d7551ed-f25f-4658-af35-e281bf9731e8</vt:lpwstr>
  </property>
  <property fmtid="{D5CDD505-2E9C-101B-9397-08002B2CF9AE}" pid="32" name="Toimenpidekoodit">
    <vt:lpwstr>892;#KA3EB Ylävirtsateiden varjoainetutkimus katetrin kautta|2d0be3bf-4316-4cfa-ab66-9b676d12bc63</vt:lpwstr>
  </property>
  <property fmtid="{D5CDD505-2E9C-101B-9397-08002B2CF9AE}" pid="33" name="fd5f16720f694364b28ff23026e0e83a">
    <vt:lpwstr/>
  </property>
  <property fmtid="{D5CDD505-2E9C-101B-9397-08002B2CF9AE}" pid="34" name="Kohde- / työntekijäryhmä">
    <vt:lpwstr>42;#Potilaan hoitoon osallistuva henkilöstö|21074a2b-1b44-417e-9c72-4d731d4c7a78</vt:lpwstr>
  </property>
  <property fmtid="{D5CDD505-2E9C-101B-9397-08002B2CF9AE}" pid="35" name="ICD 10 tautiluokitus">
    <vt:lpwstr/>
  </property>
  <property fmtid="{D5CDD505-2E9C-101B-9397-08002B2CF9AE}" pid="36" name="xd_Signature">
    <vt:bool>false</vt:bool>
  </property>
  <property fmtid="{D5CDD505-2E9C-101B-9397-08002B2CF9AE}" pid="37" name="MEO">
    <vt:lpwstr/>
  </property>
  <property fmtid="{D5CDD505-2E9C-101B-9397-08002B2CF9AE}" pid="38" name="Kohdeorganisaatio">
    <vt:lpwstr>41;#Kuvantaminen|13fd9652-4cc4-4c00-9faf-49cd9c600ecb</vt:lpwstr>
  </property>
  <property fmtid="{D5CDD505-2E9C-101B-9397-08002B2CF9AE}" pid="39" name="Kriisiviestintä">
    <vt:lpwstr/>
  </property>
  <property fmtid="{D5CDD505-2E9C-101B-9397-08002B2CF9AE}" pid="40" name="Order">
    <vt:r8>694500</vt:r8>
  </property>
  <property fmtid="{D5CDD505-2E9C-101B-9397-08002B2CF9AE}" pid="42" name="TaxKeywordTaxHTField">
    <vt:lpwstr/>
  </property>
  <property fmtid="{D5CDD505-2E9C-101B-9397-08002B2CF9AE}" pid="43" name="SharedWithUsers">
    <vt:lpwstr/>
  </property>
</Properties>
</file>